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0D" w:rsidRDefault="00CD75F8" w:rsidP="00CD75F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TSG-SA Meeting #64</w:t>
      </w:r>
      <w:r w:rsidR="00F9050D">
        <w:rPr>
          <w:rFonts w:ascii="Arial" w:hAnsi="Arial" w:cs="Arial"/>
          <w:b/>
          <w:bCs/>
          <w:sz w:val="22"/>
        </w:rPr>
        <w:tab/>
      </w:r>
      <w:r w:rsidR="007E233E" w:rsidRPr="007E233E">
        <w:rPr>
          <w:rFonts w:ascii="Arial" w:hAnsi="Arial" w:cs="Arial"/>
          <w:b/>
          <w:bCs/>
          <w:sz w:val="22"/>
        </w:rPr>
        <w:t>SP-140357</w:t>
      </w:r>
    </w:p>
    <w:p w:rsidR="00864D8C" w:rsidRPr="00BF0408" w:rsidRDefault="00CD75F8" w:rsidP="00F9050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Sophia Antipolis, France, 16-18 June 2014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3405F4" w:rsidRPr="003405F4">
        <w:rPr>
          <w:rFonts w:ascii="Arial" w:eastAsia="SimSun" w:hAnsi="Arial"/>
          <w:lang w:eastAsia="en-GB"/>
        </w:rPr>
        <w:t xml:space="preserve">Proposal for </w:t>
      </w:r>
      <w:r w:rsidR="00CD75F8">
        <w:rPr>
          <w:rFonts w:ascii="Arial" w:eastAsia="SimSun" w:hAnsi="Arial"/>
          <w:lang w:eastAsia="en-GB"/>
        </w:rPr>
        <w:t>Rel-13 Stage 1 freeze</w:t>
      </w:r>
    </w:p>
    <w:p w:rsidR="00F613B4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48557F">
        <w:rPr>
          <w:rFonts w:ascii="Arial" w:eastAsia="SimSun" w:hAnsi="Arial"/>
          <w:lang w:eastAsia="en-GB"/>
        </w:rPr>
        <w:t>7.1</w:t>
      </w:r>
    </w:p>
    <w:p w:rsidR="00496832" w:rsidRPr="007564A7" w:rsidRDefault="00496832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Document for:</w:t>
      </w:r>
      <w:r>
        <w:rPr>
          <w:rFonts w:ascii="Arial" w:eastAsia="SimSun" w:hAnsi="Arial"/>
          <w:lang w:eastAsia="en-GB"/>
        </w:rPr>
        <w:tab/>
        <w:t>Discussion</w:t>
      </w:r>
      <w:r w:rsidR="00CD75F8">
        <w:rPr>
          <w:rFonts w:ascii="Arial" w:eastAsia="SimSun" w:hAnsi="Arial"/>
          <w:lang w:eastAsia="en-GB"/>
        </w:rPr>
        <w:t xml:space="preserve"> and approval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</w:t>
      </w:r>
      <w:r w:rsidR="001712EB">
        <w:rPr>
          <w:rFonts w:ascii="Arial" w:eastAsia="SimSun" w:hAnsi="Arial"/>
          <w:lang w:eastAsia="en-GB"/>
        </w:rPr>
        <w:t xml:space="preserve"> WG</w:t>
      </w:r>
      <w:r w:rsidR="002C0086">
        <w:rPr>
          <w:rFonts w:ascii="Arial" w:eastAsia="SimSun" w:hAnsi="Arial"/>
          <w:lang w:eastAsia="en-GB"/>
        </w:rPr>
        <w:t>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7F48D2">
        <w:rPr>
          <w:rFonts w:ascii="Arial" w:eastAsia="Calibri" w:hAnsi="Arial" w:cs="Arial"/>
          <w:i/>
          <w:sz w:val="22"/>
          <w:szCs w:val="22"/>
          <w:lang w:val="nl-NL" w:eastAsia="en-US"/>
        </w:rPr>
        <w:t>Proposal for handling Rel-</w:t>
      </w:r>
      <w:r w:rsidR="00E8197A">
        <w:rPr>
          <w:rFonts w:ascii="Arial" w:eastAsia="Calibri" w:hAnsi="Arial" w:cs="Arial"/>
          <w:i/>
          <w:sz w:val="22"/>
          <w:szCs w:val="22"/>
          <w:lang w:val="nl-NL" w:eastAsia="en-US"/>
        </w:rPr>
        <w:t>13 stage 1 fre</w:t>
      </w:r>
      <w:r w:rsidR="007F48D2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eze and </w:t>
      </w:r>
      <w:r w:rsidR="00137BB1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start </w:t>
      </w:r>
      <w:r w:rsidR="007F48D2">
        <w:rPr>
          <w:rFonts w:ascii="Arial" w:eastAsia="Calibri" w:hAnsi="Arial" w:cs="Arial"/>
          <w:i/>
          <w:sz w:val="22"/>
          <w:szCs w:val="22"/>
          <w:lang w:val="nl-NL" w:eastAsia="en-US"/>
        </w:rPr>
        <w:t>of Rel-</w:t>
      </w:r>
      <w:r w:rsidR="00E8197A">
        <w:rPr>
          <w:rFonts w:ascii="Arial" w:eastAsia="Calibri" w:hAnsi="Arial" w:cs="Arial"/>
          <w:i/>
          <w:sz w:val="22"/>
          <w:szCs w:val="22"/>
          <w:lang w:val="nl-NL" w:eastAsia="en-US"/>
        </w:rPr>
        <w:t>14 Stage 1 work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CA273A">
      <w:pPr>
        <w:pStyle w:val="Heading1"/>
      </w:pPr>
      <w:r w:rsidRPr="0039624E">
        <w:t>1</w:t>
      </w:r>
      <w:r w:rsidRPr="0039624E">
        <w:tab/>
      </w:r>
      <w:r w:rsidRPr="00736E6D">
        <w:t>Introduction</w:t>
      </w:r>
    </w:p>
    <w:p w:rsidR="00532A3D" w:rsidRDefault="00B6579E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 w:rsidR="007F48D2">
        <w:rPr>
          <w:rFonts w:ascii="Arial" w:eastAsia="Times New Roman" w:hAnsi="Arial" w:cs="Arial"/>
          <w:b/>
          <w:sz w:val="20"/>
          <w:szCs w:val="20"/>
          <w:lang w:eastAsia="en-GB"/>
        </w:rPr>
        <w:t>Rel-</w:t>
      </w:r>
      <w:r w:rsidRPr="007F48D2">
        <w:rPr>
          <w:rFonts w:ascii="Arial" w:eastAsia="Times New Roman" w:hAnsi="Arial" w:cs="Arial"/>
          <w:b/>
          <w:sz w:val="20"/>
          <w:szCs w:val="20"/>
          <w:lang w:eastAsia="en-GB"/>
        </w:rPr>
        <w:t>13 Stage 1 freeze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date was </w:t>
      </w:r>
      <w:r w:rsidR="007600C5">
        <w:rPr>
          <w:rFonts w:ascii="Arial" w:eastAsia="Times New Roman" w:hAnsi="Arial" w:cs="Arial"/>
          <w:sz w:val="20"/>
          <w:szCs w:val="20"/>
          <w:lang w:eastAsia="en-GB"/>
        </w:rPr>
        <w:t xml:space="preserve">confirmed as </w:t>
      </w:r>
      <w:r w:rsidR="007600C5" w:rsidRPr="007600C5">
        <w:rPr>
          <w:rFonts w:ascii="Arial" w:eastAsia="Times New Roman" w:hAnsi="Arial" w:cs="Arial"/>
          <w:b/>
          <w:sz w:val="20"/>
          <w:szCs w:val="20"/>
          <w:lang w:eastAsia="en-GB"/>
        </w:rPr>
        <w:t>September 2014</w:t>
      </w:r>
      <w:r w:rsidR="007600C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at </w:t>
      </w:r>
      <w:r w:rsidR="007600C5">
        <w:rPr>
          <w:rFonts w:ascii="Arial" w:eastAsia="Times New Roman" w:hAnsi="Arial" w:cs="Arial"/>
          <w:sz w:val="20"/>
          <w:szCs w:val="20"/>
          <w:lang w:eastAsia="en-GB"/>
        </w:rPr>
        <w:t xml:space="preserve">the Busan </w:t>
      </w:r>
      <w:r>
        <w:rPr>
          <w:rFonts w:ascii="Arial" w:eastAsia="Times New Roman" w:hAnsi="Arial" w:cs="Arial"/>
          <w:sz w:val="20"/>
          <w:szCs w:val="20"/>
          <w:lang w:eastAsia="en-GB"/>
        </w:rPr>
        <w:t>SA#62</w:t>
      </w:r>
      <w:r w:rsidR="007600C5">
        <w:rPr>
          <w:rFonts w:ascii="Arial" w:eastAsia="Times New Roman" w:hAnsi="Arial" w:cs="Arial"/>
          <w:sz w:val="20"/>
          <w:szCs w:val="20"/>
          <w:lang w:eastAsia="en-GB"/>
        </w:rPr>
        <w:t xml:space="preserve"> meeting in December 2013.</w:t>
      </w:r>
    </w:p>
    <w:p w:rsidR="00601BA4" w:rsidRDefault="00601BA4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7F48D2" w:rsidRDefault="007F48D2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Recently, there was speculation as to whether the Stage 1 freeze date should be delayed.</w:t>
      </w:r>
    </w:p>
    <w:p w:rsidR="007F48D2" w:rsidRDefault="007F48D2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5D1579" w:rsidRDefault="00C24BC3" w:rsidP="00C24BC3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document proposes to</w:t>
      </w:r>
      <w:r w:rsidR="005D1579"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5D1579" w:rsidRDefault="005D1579" w:rsidP="006C071A">
      <w:pPr>
        <w:overflowPunct w:val="0"/>
        <w:autoSpaceDE w:val="0"/>
        <w:autoSpaceDN w:val="0"/>
        <w:adjustRightInd w:val="0"/>
        <w:ind w:left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-</w:t>
      </w:r>
      <w:r>
        <w:rPr>
          <w:rFonts w:ascii="Arial" w:eastAsia="Times New Roman" w:hAnsi="Arial" w:cs="Arial"/>
          <w:sz w:val="20"/>
          <w:szCs w:val="20"/>
          <w:lang w:eastAsia="en-GB"/>
        </w:rPr>
        <w:tab/>
      </w:r>
      <w:r w:rsidR="00C24BC3">
        <w:rPr>
          <w:rFonts w:ascii="Arial" w:eastAsia="Times New Roman" w:hAnsi="Arial" w:cs="Arial"/>
          <w:sz w:val="20"/>
          <w:szCs w:val="20"/>
          <w:lang w:eastAsia="en-GB"/>
        </w:rPr>
        <w:t>keep the Rel-13 Stage 1 freeze date</w:t>
      </w:r>
      <w:r>
        <w:rPr>
          <w:rFonts w:ascii="Arial" w:eastAsia="Times New Roman" w:hAnsi="Arial" w:cs="Arial"/>
          <w:sz w:val="20"/>
          <w:szCs w:val="20"/>
          <w:lang w:eastAsia="en-GB"/>
        </w:rPr>
        <w:t>;</w:t>
      </w:r>
    </w:p>
    <w:p w:rsidR="005D1579" w:rsidRDefault="005D1579" w:rsidP="006C071A">
      <w:pPr>
        <w:overflowPunct w:val="0"/>
        <w:autoSpaceDE w:val="0"/>
        <w:autoSpaceDN w:val="0"/>
        <w:adjustRightInd w:val="0"/>
        <w:ind w:left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-</w:t>
      </w:r>
      <w:r>
        <w:rPr>
          <w:rFonts w:ascii="Arial" w:eastAsia="Times New Roman" w:hAnsi="Arial" w:cs="Arial"/>
          <w:sz w:val="20"/>
          <w:szCs w:val="20"/>
          <w:lang w:eastAsia="en-GB"/>
        </w:rPr>
        <w:tab/>
        <w:t xml:space="preserve">request exceptions for </w:t>
      </w:r>
      <w:r w:rsidR="00C24BC3">
        <w:rPr>
          <w:rFonts w:ascii="Arial" w:eastAsia="Times New Roman" w:hAnsi="Arial" w:cs="Arial"/>
          <w:sz w:val="20"/>
          <w:szCs w:val="20"/>
          <w:lang w:eastAsia="en-GB"/>
        </w:rPr>
        <w:t xml:space="preserve">Rel-13 Stage 1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work that need more time; </w:t>
      </w:r>
      <w:r w:rsidR="00C24BC3">
        <w:rPr>
          <w:rFonts w:ascii="Arial" w:eastAsia="Times New Roman" w:hAnsi="Arial" w:cs="Arial"/>
          <w:sz w:val="20"/>
          <w:szCs w:val="20"/>
          <w:lang w:eastAsia="en-GB"/>
        </w:rPr>
        <w:t>and</w:t>
      </w:r>
    </w:p>
    <w:p w:rsidR="00C24BC3" w:rsidRDefault="005D1579" w:rsidP="006C071A">
      <w:pPr>
        <w:overflowPunct w:val="0"/>
        <w:autoSpaceDE w:val="0"/>
        <w:autoSpaceDN w:val="0"/>
        <w:adjustRightInd w:val="0"/>
        <w:ind w:left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-</w:t>
      </w:r>
      <w:r>
        <w:rPr>
          <w:rFonts w:ascii="Arial" w:eastAsia="Times New Roman" w:hAnsi="Arial" w:cs="Arial"/>
          <w:sz w:val="20"/>
          <w:szCs w:val="20"/>
          <w:lang w:eastAsia="en-GB"/>
        </w:rPr>
        <w:tab/>
      </w:r>
      <w:r w:rsidR="00C24BC3">
        <w:rPr>
          <w:rFonts w:ascii="Arial" w:eastAsia="Times New Roman" w:hAnsi="Arial" w:cs="Arial"/>
          <w:sz w:val="20"/>
          <w:szCs w:val="20"/>
          <w:lang w:eastAsia="en-GB"/>
        </w:rPr>
        <w:t>start Rel-14 Stage 1 work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after December 2014</w:t>
      </w:r>
      <w:r w:rsidR="00C24BC3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A157AF" w:rsidRDefault="00A157AF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DB38E5" w:rsidRPr="0039624E" w:rsidRDefault="00DB38E5" w:rsidP="00CA273A">
      <w:pPr>
        <w:pStyle w:val="Heading1"/>
      </w:pPr>
      <w:r w:rsidRPr="0039624E">
        <w:t>2</w:t>
      </w:r>
      <w:r w:rsidRPr="0039624E">
        <w:tab/>
      </w:r>
      <w:r w:rsidR="007F48D2">
        <w:t>Proposal</w:t>
      </w:r>
      <w:r w:rsidR="00AD20DA">
        <w:t>s</w:t>
      </w:r>
    </w:p>
    <w:p w:rsidR="000559F1" w:rsidRDefault="000559F1" w:rsidP="001601FA">
      <w:pPr>
        <w:pStyle w:val="Heading2"/>
      </w:pPr>
      <w:r>
        <w:t>2.1</w:t>
      </w:r>
      <w:r>
        <w:tab/>
      </w:r>
      <w:r w:rsidR="00137BB1">
        <w:t>Rel-13 Stage 1 freeze</w:t>
      </w:r>
    </w:p>
    <w:p w:rsidR="00137BB1" w:rsidRDefault="00137BB1" w:rsidP="00137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7F48D2">
        <w:rPr>
          <w:rFonts w:ascii="Arial" w:eastAsia="Times New Roman" w:hAnsi="Arial" w:cs="Arial"/>
          <w:sz w:val="20"/>
          <w:szCs w:val="20"/>
          <w:lang w:eastAsia="en-GB"/>
        </w:rPr>
        <w:t xml:space="preserve">From the SA1 report, it is clear that more time is needed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beyond the </w:t>
      </w:r>
      <w:r w:rsidR="00F80C60">
        <w:rPr>
          <w:rFonts w:ascii="Arial" w:eastAsia="Times New Roman" w:hAnsi="Arial" w:cs="Arial"/>
          <w:sz w:val="20"/>
          <w:szCs w:val="20"/>
          <w:lang w:eastAsia="en-GB"/>
        </w:rPr>
        <w:t xml:space="preserve">confirmed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Rel-13 Stage 1 freeze </w:t>
      </w:r>
      <w:r w:rsidRPr="007F48D2">
        <w:rPr>
          <w:rFonts w:ascii="Arial" w:eastAsia="Times New Roman" w:hAnsi="Arial" w:cs="Arial"/>
          <w:sz w:val="20"/>
          <w:szCs w:val="20"/>
          <w:lang w:eastAsia="en-GB"/>
        </w:rPr>
        <w:t xml:space="preserve">in order to complete work on MCPTT. Additionally, </w:t>
      </w:r>
      <w:r w:rsidR="008303FF" w:rsidRPr="007F48D2">
        <w:rPr>
          <w:rFonts w:ascii="Arial" w:eastAsia="Times New Roman" w:hAnsi="Arial" w:cs="Arial"/>
          <w:sz w:val="20"/>
          <w:szCs w:val="20"/>
          <w:lang w:eastAsia="en-GB"/>
        </w:rPr>
        <w:t xml:space="preserve">more time </w:t>
      </w:r>
      <w:r w:rsidR="008303FF">
        <w:rPr>
          <w:rFonts w:ascii="Arial" w:eastAsia="Times New Roman" w:hAnsi="Arial" w:cs="Arial"/>
          <w:sz w:val="20"/>
          <w:szCs w:val="20"/>
          <w:lang w:eastAsia="en-GB"/>
        </w:rPr>
        <w:t xml:space="preserve">may be needed for </w:t>
      </w:r>
      <w:r w:rsidR="00392BAA">
        <w:rPr>
          <w:rFonts w:ascii="Arial" w:eastAsia="Times New Roman" w:hAnsi="Arial" w:cs="Arial"/>
          <w:sz w:val="20"/>
          <w:szCs w:val="20"/>
          <w:lang w:eastAsia="en-GB"/>
        </w:rPr>
        <w:t>potential</w:t>
      </w:r>
      <w:r w:rsidR="008303F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normative work </w:t>
      </w:r>
      <w:r w:rsidR="00D81C39">
        <w:rPr>
          <w:rFonts w:ascii="Arial" w:eastAsia="Times New Roman" w:hAnsi="Arial" w:cs="Arial"/>
          <w:sz w:val="20"/>
          <w:szCs w:val="20"/>
          <w:lang w:eastAsia="en-GB"/>
        </w:rPr>
        <w:t>started (but not completed) by the Rel-13 Stage 1 freeze</w:t>
      </w:r>
      <w:r w:rsidR="008303FF">
        <w:rPr>
          <w:rFonts w:ascii="Arial" w:eastAsia="Times New Roman" w:hAnsi="Arial" w:cs="Arial"/>
          <w:sz w:val="20"/>
          <w:szCs w:val="20"/>
          <w:lang w:eastAsia="en-GB"/>
        </w:rPr>
        <w:t xml:space="preserve"> date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137BB1" w:rsidRDefault="00137BB1" w:rsidP="00137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137BB1" w:rsidRPr="00137BB1" w:rsidRDefault="00137BB1" w:rsidP="00137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</w:pPr>
      <w:r w:rsidRPr="00137BB1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 xml:space="preserve">Proposal #1: </w:t>
      </w:r>
    </w:p>
    <w:p w:rsidR="00A41073" w:rsidRDefault="00A41073" w:rsidP="00A41073">
      <w:pPr>
        <w:ind w:firstLine="360"/>
        <w:rPr>
          <w:rFonts w:ascii="Arial" w:eastAsia="Times New Roman" w:hAnsi="Arial" w:cs="Arial"/>
          <w:color w:val="FF0000"/>
          <w:sz w:val="20"/>
          <w:szCs w:val="20"/>
          <w:lang w:eastAsia="en-GB"/>
        </w:rPr>
      </w:pP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>a)</w:t>
      </w: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ab/>
      </w:r>
      <w:r w:rsidR="00137BB1" w:rsidRPr="00A41073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Keep Rel-13 Stage 1 freeze date at </w:t>
      </w:r>
      <w:r w:rsidR="00682B9C">
        <w:rPr>
          <w:rFonts w:ascii="Arial" w:eastAsia="Times New Roman" w:hAnsi="Arial" w:cs="Arial"/>
          <w:color w:val="FF0000"/>
          <w:sz w:val="20"/>
          <w:szCs w:val="20"/>
          <w:lang w:eastAsia="en-GB"/>
        </w:rPr>
        <w:t>September</w:t>
      </w:r>
      <w:r w:rsidR="00137BB1" w:rsidRPr="00A41073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 2014</w:t>
      </w:r>
    </w:p>
    <w:p w:rsidR="00A41073" w:rsidRDefault="00A41073" w:rsidP="003A0983">
      <w:pPr>
        <w:ind w:left="714" w:hanging="357"/>
        <w:rPr>
          <w:rFonts w:ascii="Arial" w:eastAsia="Times New Roman" w:hAnsi="Arial" w:cs="Arial"/>
          <w:color w:val="FF0000"/>
          <w:sz w:val="20"/>
          <w:szCs w:val="20"/>
          <w:lang w:eastAsia="en-GB"/>
        </w:rPr>
      </w:pP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>b)</w:t>
      </w: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ab/>
      </w:r>
      <w:r w:rsidR="00137BB1" w:rsidRPr="00A41073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Work items that need more time </w:t>
      </w:r>
      <w:r w:rsidR="0044500C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beyond </w:t>
      </w:r>
      <w:r w:rsidR="00682B9C">
        <w:rPr>
          <w:rFonts w:ascii="Arial" w:eastAsia="Times New Roman" w:hAnsi="Arial" w:cs="Arial"/>
          <w:color w:val="FF0000"/>
          <w:sz w:val="20"/>
          <w:szCs w:val="20"/>
          <w:lang w:eastAsia="en-GB"/>
        </w:rPr>
        <w:t>September</w:t>
      </w:r>
      <w:r w:rsidR="0044500C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 2014 shall use the Exception Request process to SA#65</w:t>
      </w:r>
    </w:p>
    <w:p w:rsidR="00137BB1" w:rsidRDefault="00137BB1" w:rsidP="00137BB1">
      <w:pPr>
        <w:rPr>
          <w:rFonts w:ascii="Arial" w:eastAsia="Times New Roman" w:hAnsi="Arial" w:cs="Arial"/>
          <w:sz w:val="20"/>
          <w:szCs w:val="20"/>
          <w:lang w:eastAsia="en-GB"/>
        </w:rPr>
      </w:pPr>
    </w:p>
    <w:p w:rsidR="00137BB1" w:rsidRDefault="00F80C60" w:rsidP="00137BB1">
      <w:pPr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proposal discourages new work to be added to Rel-13</w:t>
      </w:r>
      <w:r w:rsidR="00E51C5E">
        <w:rPr>
          <w:rFonts w:ascii="Arial" w:eastAsia="Times New Roman" w:hAnsi="Arial" w:cs="Arial"/>
          <w:sz w:val="20"/>
          <w:szCs w:val="20"/>
          <w:lang w:eastAsia="en-GB"/>
        </w:rPr>
        <w:t xml:space="preserve"> at </w:t>
      </w:r>
      <w:r w:rsidR="00A157AF">
        <w:rPr>
          <w:rFonts w:ascii="Arial" w:eastAsia="Times New Roman" w:hAnsi="Arial" w:cs="Arial"/>
          <w:sz w:val="20"/>
          <w:szCs w:val="20"/>
          <w:lang w:eastAsia="en-GB"/>
        </w:rPr>
        <w:t xml:space="preserve">this </w:t>
      </w:r>
      <w:r w:rsidR="00E51C5E">
        <w:rPr>
          <w:rFonts w:ascii="Arial" w:eastAsia="Times New Roman" w:hAnsi="Arial" w:cs="Arial"/>
          <w:sz w:val="20"/>
          <w:szCs w:val="20"/>
          <w:lang w:eastAsia="en-GB"/>
        </w:rPr>
        <w:t>very late stage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F80C60" w:rsidRDefault="00F80C60" w:rsidP="00137BB1">
      <w:pPr>
        <w:rPr>
          <w:rFonts w:ascii="Arial" w:eastAsia="Times New Roman" w:hAnsi="Arial" w:cs="Arial"/>
          <w:sz w:val="20"/>
          <w:szCs w:val="20"/>
          <w:lang w:eastAsia="en-GB"/>
        </w:rPr>
      </w:pPr>
    </w:p>
    <w:p w:rsidR="00137BB1" w:rsidRDefault="00137BB1" w:rsidP="00137BB1">
      <w:pPr>
        <w:pStyle w:val="Heading2"/>
      </w:pPr>
      <w:r>
        <w:t>2.2</w:t>
      </w:r>
      <w:r>
        <w:tab/>
        <w:t>Start of Rel-14 Stage 1 work</w:t>
      </w:r>
    </w:p>
    <w:p w:rsidR="00F80C60" w:rsidRDefault="00F80C60" w:rsidP="00F80C60">
      <w:pPr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As a number of working groups will still be working on Rel-12 until December 2014,</w:t>
      </w:r>
      <w:r w:rsidRPr="00F80C6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>in order to avoid Stage 1 racing too far ahead, Rel-14 Stage 1 work should</w:t>
      </w:r>
      <w:r w:rsidR="006A5B6F" w:rsidRPr="006A5B6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6A5B6F">
        <w:rPr>
          <w:rFonts w:ascii="Arial" w:eastAsia="Times New Roman" w:hAnsi="Arial" w:cs="Arial"/>
          <w:sz w:val="20"/>
          <w:szCs w:val="20"/>
          <w:lang w:eastAsia="en-GB"/>
        </w:rPr>
        <w:t>not start until after December 2014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6B1AEC">
        <w:rPr>
          <w:rFonts w:ascii="Arial" w:eastAsia="Times New Roman" w:hAnsi="Arial" w:cs="Arial"/>
          <w:sz w:val="20"/>
          <w:szCs w:val="20"/>
          <w:lang w:eastAsia="en-GB"/>
        </w:rPr>
        <w:t xml:space="preserve"> Until then focus would be put on finalising requirements for Rel-13 features.</w:t>
      </w:r>
    </w:p>
    <w:p w:rsidR="00137BB1" w:rsidRDefault="00137BB1" w:rsidP="00137BB1">
      <w:pPr>
        <w:rPr>
          <w:rFonts w:ascii="Arial" w:eastAsia="Times New Roman" w:hAnsi="Arial" w:cs="Arial"/>
          <w:sz w:val="20"/>
          <w:szCs w:val="20"/>
          <w:lang w:eastAsia="en-GB"/>
        </w:rPr>
      </w:pPr>
    </w:p>
    <w:p w:rsidR="00F80C60" w:rsidRPr="00137BB1" w:rsidRDefault="00F80C60" w:rsidP="00F80C60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</w:pPr>
      <w:r w:rsidRPr="00137BB1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Proposal #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2</w:t>
      </w:r>
      <w:r w:rsidRPr="00137BB1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 xml:space="preserve">: </w:t>
      </w:r>
    </w:p>
    <w:p w:rsidR="00F80C60" w:rsidRDefault="00A157AF" w:rsidP="00432734">
      <w:pPr>
        <w:rPr>
          <w:rFonts w:ascii="Arial" w:eastAsia="Times New Roman" w:hAnsi="Arial" w:cs="Arial"/>
          <w:color w:val="FF0000"/>
          <w:sz w:val="20"/>
          <w:szCs w:val="20"/>
          <w:lang w:eastAsia="en-GB"/>
        </w:rPr>
      </w:pP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>For Q4 2014</w:t>
      </w:r>
      <w:r w:rsidR="00F80C60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, </w:t>
      </w: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only </w:t>
      </w:r>
      <w:r w:rsidR="00432734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the following contributions to </w:t>
      </w:r>
      <w:r w:rsidR="00F80C60">
        <w:rPr>
          <w:rFonts w:ascii="Arial" w:eastAsia="Times New Roman" w:hAnsi="Arial" w:cs="Arial"/>
          <w:color w:val="FF0000"/>
          <w:sz w:val="20"/>
          <w:szCs w:val="20"/>
          <w:lang w:eastAsia="en-GB"/>
        </w:rPr>
        <w:t>SA1</w:t>
      </w:r>
      <w:r w:rsidR="00432734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 are permissible</w:t>
      </w:r>
      <w:r w:rsidR="00F80C60">
        <w:rPr>
          <w:rFonts w:ascii="Arial" w:eastAsia="Times New Roman" w:hAnsi="Arial" w:cs="Arial"/>
          <w:color w:val="FF0000"/>
          <w:sz w:val="20"/>
          <w:szCs w:val="20"/>
          <w:lang w:eastAsia="en-GB"/>
        </w:rPr>
        <w:t>:</w:t>
      </w:r>
    </w:p>
    <w:p w:rsidR="00432734" w:rsidRPr="00432734" w:rsidRDefault="00502078" w:rsidP="00432734">
      <w:pPr>
        <w:pStyle w:val="ListParagraph"/>
        <w:numPr>
          <w:ilvl w:val="0"/>
          <w:numId w:val="15"/>
        </w:numPr>
        <w:rPr>
          <w:rFonts w:ascii="Arial" w:eastAsia="Times New Roman" w:hAnsi="Arial" w:cs="Arial"/>
          <w:color w:val="FF0000"/>
          <w:sz w:val="20"/>
          <w:szCs w:val="20"/>
          <w:lang w:eastAsia="en-GB"/>
        </w:rPr>
      </w:pPr>
      <w:r>
        <w:rPr>
          <w:rFonts w:ascii="Arial" w:eastAsia="Times New Roman" w:hAnsi="Arial" w:cs="Arial"/>
          <w:color w:val="FF0000"/>
          <w:sz w:val="20"/>
          <w:szCs w:val="20"/>
        </w:rPr>
        <w:t>f</w:t>
      </w:r>
      <w:r w:rsidR="00181F79">
        <w:rPr>
          <w:rFonts w:ascii="Arial" w:eastAsia="Times New Roman" w:hAnsi="Arial" w:cs="Arial"/>
          <w:color w:val="FF0000"/>
          <w:sz w:val="20"/>
          <w:szCs w:val="20"/>
        </w:rPr>
        <w:t>unctional additions or modifications (e.g. Cat B/C type of contributions)</w:t>
      </w:r>
      <w:r w:rsidR="00FB1604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 for features </w:t>
      </w:r>
      <w:r w:rsidR="00432734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with </w:t>
      </w:r>
      <w:r w:rsidR="00F80C60" w:rsidRPr="00432734">
        <w:rPr>
          <w:rFonts w:ascii="Arial" w:eastAsia="Times New Roman" w:hAnsi="Arial" w:cs="Arial"/>
          <w:color w:val="FF0000"/>
          <w:sz w:val="20"/>
          <w:szCs w:val="20"/>
          <w:lang w:eastAsia="en-GB"/>
        </w:rPr>
        <w:t>granted exceptions for Rel-13</w:t>
      </w:r>
    </w:p>
    <w:p w:rsidR="00F80C60" w:rsidRPr="00432734" w:rsidRDefault="008E2F71" w:rsidP="00432734">
      <w:pPr>
        <w:pStyle w:val="ListParagraph"/>
        <w:numPr>
          <w:ilvl w:val="0"/>
          <w:numId w:val="15"/>
        </w:numPr>
        <w:rPr>
          <w:rFonts w:ascii="Arial" w:eastAsia="Times New Roman" w:hAnsi="Arial" w:cs="Arial"/>
          <w:color w:val="FF0000"/>
          <w:sz w:val="20"/>
          <w:szCs w:val="20"/>
          <w:lang w:eastAsia="en-GB"/>
        </w:rPr>
      </w:pP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Rel-13 and </w:t>
      </w:r>
      <w:r w:rsidR="00F80C60" w:rsidRPr="00432734">
        <w:rPr>
          <w:rFonts w:ascii="Arial" w:eastAsia="Times New Roman" w:hAnsi="Arial" w:cs="Arial"/>
          <w:color w:val="FF0000"/>
          <w:sz w:val="20"/>
          <w:szCs w:val="20"/>
          <w:lang w:eastAsia="en-GB"/>
        </w:rPr>
        <w:t>pre-Rel-13 corrections/alignment</w:t>
      </w:r>
    </w:p>
    <w:p w:rsidR="00F80C60" w:rsidRDefault="00432734" w:rsidP="00F80C60">
      <w:pPr>
        <w:ind w:firstLine="360"/>
        <w:rPr>
          <w:rFonts w:ascii="Arial" w:eastAsia="Times New Roman" w:hAnsi="Arial" w:cs="Arial"/>
          <w:color w:val="FF0000"/>
          <w:sz w:val="20"/>
          <w:szCs w:val="20"/>
          <w:lang w:eastAsia="en-GB"/>
        </w:rPr>
      </w:pP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>c</w:t>
      </w:r>
      <w:r w:rsidR="00F80C60">
        <w:rPr>
          <w:rFonts w:ascii="Arial" w:eastAsia="Times New Roman" w:hAnsi="Arial" w:cs="Arial"/>
          <w:color w:val="FF0000"/>
          <w:sz w:val="20"/>
          <w:szCs w:val="20"/>
          <w:lang w:eastAsia="en-GB"/>
        </w:rPr>
        <w:t>)</w:t>
      </w:r>
      <w:r w:rsidR="00F80C60">
        <w:rPr>
          <w:rFonts w:ascii="Arial" w:eastAsia="Times New Roman" w:hAnsi="Arial" w:cs="Arial"/>
          <w:color w:val="FF0000"/>
          <w:sz w:val="20"/>
          <w:szCs w:val="20"/>
          <w:lang w:eastAsia="en-GB"/>
        </w:rPr>
        <w:tab/>
      </w:r>
      <w:r w:rsidR="00F80C60" w:rsidRPr="00F80C60">
        <w:rPr>
          <w:rFonts w:ascii="Arial" w:eastAsia="Times New Roman" w:hAnsi="Arial" w:cs="Arial"/>
          <w:color w:val="FF0000"/>
          <w:sz w:val="20"/>
          <w:szCs w:val="20"/>
          <w:lang w:eastAsia="en-GB"/>
        </w:rPr>
        <w:t>discussion papers for p</w:t>
      </w: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>ossible future studies and normative work</w:t>
      </w:r>
      <w:r w:rsidR="001C537D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 in Rel-14</w:t>
      </w:r>
    </w:p>
    <w:p w:rsidR="00A157AF" w:rsidRPr="00A41073" w:rsidRDefault="00A157AF" w:rsidP="00F80C60">
      <w:pPr>
        <w:ind w:firstLine="360"/>
        <w:rPr>
          <w:rFonts w:ascii="Arial" w:eastAsia="Times New Roman" w:hAnsi="Arial" w:cs="Arial"/>
          <w:color w:val="FF0000"/>
          <w:sz w:val="20"/>
          <w:szCs w:val="20"/>
          <w:lang w:eastAsia="en-GB"/>
        </w:rPr>
      </w:pP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>d)</w:t>
      </w: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ab/>
        <w:t>response to incoming liaison statements</w:t>
      </w:r>
    </w:p>
    <w:p w:rsidR="00432734" w:rsidRDefault="00432734" w:rsidP="00432734">
      <w:pPr>
        <w:rPr>
          <w:rFonts w:ascii="Arial" w:eastAsia="Times New Roman" w:hAnsi="Arial" w:cs="Arial"/>
          <w:color w:val="FF0000"/>
          <w:sz w:val="20"/>
          <w:szCs w:val="20"/>
          <w:lang w:eastAsia="en-GB"/>
        </w:rPr>
      </w:pP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>N</w:t>
      </w:r>
      <w:r w:rsidRPr="00F80C60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ew </w:t>
      </w: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>stud</w:t>
      </w:r>
      <w:r w:rsidR="001C537D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y </w:t>
      </w: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or work </w:t>
      </w:r>
      <w:r w:rsidR="001C537D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item </w:t>
      </w:r>
      <w:r w:rsidR="00273256">
        <w:rPr>
          <w:rFonts w:ascii="Arial" w:eastAsia="Times New Roman" w:hAnsi="Arial" w:cs="Arial"/>
          <w:color w:val="FF0000"/>
          <w:sz w:val="20"/>
          <w:szCs w:val="20"/>
          <w:lang w:eastAsia="en-GB"/>
        </w:rPr>
        <w:t xml:space="preserve">proposals </w:t>
      </w:r>
      <w:r>
        <w:rPr>
          <w:rFonts w:ascii="Arial" w:eastAsia="Times New Roman" w:hAnsi="Arial" w:cs="Arial"/>
          <w:color w:val="FF0000"/>
          <w:sz w:val="20"/>
          <w:szCs w:val="20"/>
          <w:lang w:eastAsia="en-GB"/>
        </w:rPr>
        <w:t>can only be submitted to SA1 after December 2014.</w:t>
      </w:r>
    </w:p>
    <w:p w:rsidR="00137BB1" w:rsidRDefault="00137BB1" w:rsidP="00137BB1">
      <w:pPr>
        <w:rPr>
          <w:rFonts w:ascii="Arial" w:eastAsia="Times New Roman" w:hAnsi="Arial" w:cs="Arial"/>
          <w:sz w:val="20"/>
          <w:szCs w:val="20"/>
          <w:lang w:eastAsia="en-GB"/>
        </w:rPr>
      </w:pPr>
    </w:p>
    <w:p w:rsidR="004B3711" w:rsidRDefault="004B371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sectPr w:rsidR="004B371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1464"/>
    <w:multiLevelType w:val="hybridMultilevel"/>
    <w:tmpl w:val="E89AE2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35DC6"/>
    <w:multiLevelType w:val="hybridMultilevel"/>
    <w:tmpl w:val="9140E612"/>
    <w:lvl w:ilvl="0" w:tplc="FBE8BCA8">
      <w:start w:val="1"/>
      <w:numFmt w:val="bullet"/>
      <w:lvlText w:val="-"/>
      <w:lvlJc w:val="left"/>
      <w:pPr>
        <w:ind w:left="775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">
    <w:nsid w:val="25241A00"/>
    <w:multiLevelType w:val="hybridMultilevel"/>
    <w:tmpl w:val="2962FC4A"/>
    <w:lvl w:ilvl="0" w:tplc="FBE8BC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BE8BCA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7333B8"/>
    <w:multiLevelType w:val="hybridMultilevel"/>
    <w:tmpl w:val="9C027B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4781D"/>
    <w:multiLevelType w:val="hybridMultilevel"/>
    <w:tmpl w:val="5956CD2E"/>
    <w:lvl w:ilvl="0" w:tplc="C4382D5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A72DD"/>
    <w:multiLevelType w:val="hybridMultilevel"/>
    <w:tmpl w:val="CBF61D46"/>
    <w:lvl w:ilvl="0" w:tplc="2DDCA0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C131DF"/>
    <w:multiLevelType w:val="hybridMultilevel"/>
    <w:tmpl w:val="3A9E3CDA"/>
    <w:lvl w:ilvl="0" w:tplc="A0D211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FE4DC3"/>
    <w:multiLevelType w:val="hybridMultilevel"/>
    <w:tmpl w:val="04989770"/>
    <w:lvl w:ilvl="0" w:tplc="FBE8BC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E264DC"/>
    <w:multiLevelType w:val="hybridMultilevel"/>
    <w:tmpl w:val="D08881BC"/>
    <w:lvl w:ilvl="0" w:tplc="FBE8BC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5B4C18"/>
    <w:multiLevelType w:val="hybridMultilevel"/>
    <w:tmpl w:val="9BFEE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3"/>
  </w:num>
  <w:num w:numId="4">
    <w:abstractNumId w:val="12"/>
  </w:num>
  <w:num w:numId="5">
    <w:abstractNumId w:val="6"/>
  </w:num>
  <w:num w:numId="6">
    <w:abstractNumId w:val="0"/>
  </w:num>
  <w:num w:numId="7">
    <w:abstractNumId w:val="10"/>
  </w:num>
  <w:num w:numId="8">
    <w:abstractNumId w:val="4"/>
  </w:num>
  <w:num w:numId="9">
    <w:abstractNumId w:val="5"/>
  </w:num>
  <w:num w:numId="10">
    <w:abstractNumId w:val="2"/>
  </w:num>
  <w:num w:numId="11">
    <w:abstractNumId w:val="9"/>
  </w:num>
  <w:num w:numId="12">
    <w:abstractNumId w:val="1"/>
  </w:num>
  <w:num w:numId="13">
    <w:abstractNumId w:val="8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69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6B19"/>
    <w:rsid w:val="000178B9"/>
    <w:rsid w:val="0002503B"/>
    <w:rsid w:val="00025046"/>
    <w:rsid w:val="00026C30"/>
    <w:rsid w:val="00027666"/>
    <w:rsid w:val="000312C7"/>
    <w:rsid w:val="00033242"/>
    <w:rsid w:val="00033956"/>
    <w:rsid w:val="00044844"/>
    <w:rsid w:val="00045F76"/>
    <w:rsid w:val="00047B03"/>
    <w:rsid w:val="00050B3B"/>
    <w:rsid w:val="0005162F"/>
    <w:rsid w:val="00052162"/>
    <w:rsid w:val="0005547C"/>
    <w:rsid w:val="000559F1"/>
    <w:rsid w:val="00055D6C"/>
    <w:rsid w:val="00057570"/>
    <w:rsid w:val="0006096B"/>
    <w:rsid w:val="000649D4"/>
    <w:rsid w:val="000660EC"/>
    <w:rsid w:val="00075AFD"/>
    <w:rsid w:val="00076C0B"/>
    <w:rsid w:val="000803CD"/>
    <w:rsid w:val="000808C9"/>
    <w:rsid w:val="00081FDE"/>
    <w:rsid w:val="0008579E"/>
    <w:rsid w:val="0008734C"/>
    <w:rsid w:val="00087E64"/>
    <w:rsid w:val="000917C1"/>
    <w:rsid w:val="00097905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0C9"/>
    <w:rsid w:val="000D71CB"/>
    <w:rsid w:val="000D79FE"/>
    <w:rsid w:val="000E260D"/>
    <w:rsid w:val="000E65F3"/>
    <w:rsid w:val="000E73F4"/>
    <w:rsid w:val="000F14BF"/>
    <w:rsid w:val="000F1E23"/>
    <w:rsid w:val="000F296C"/>
    <w:rsid w:val="000F5B38"/>
    <w:rsid w:val="000F7224"/>
    <w:rsid w:val="0010172A"/>
    <w:rsid w:val="00104151"/>
    <w:rsid w:val="001055A6"/>
    <w:rsid w:val="00110B32"/>
    <w:rsid w:val="00112487"/>
    <w:rsid w:val="001124BF"/>
    <w:rsid w:val="00112547"/>
    <w:rsid w:val="00112828"/>
    <w:rsid w:val="00112D75"/>
    <w:rsid w:val="00116B42"/>
    <w:rsid w:val="0012013E"/>
    <w:rsid w:val="00125869"/>
    <w:rsid w:val="00136428"/>
    <w:rsid w:val="00137BB1"/>
    <w:rsid w:val="00140D1E"/>
    <w:rsid w:val="00141ECC"/>
    <w:rsid w:val="00142FCD"/>
    <w:rsid w:val="0014517B"/>
    <w:rsid w:val="001514C4"/>
    <w:rsid w:val="001524D6"/>
    <w:rsid w:val="00153900"/>
    <w:rsid w:val="00153B37"/>
    <w:rsid w:val="00153F82"/>
    <w:rsid w:val="00154695"/>
    <w:rsid w:val="00156032"/>
    <w:rsid w:val="001601FA"/>
    <w:rsid w:val="0016284C"/>
    <w:rsid w:val="00165AC1"/>
    <w:rsid w:val="00165F4A"/>
    <w:rsid w:val="00166EE0"/>
    <w:rsid w:val="001712EB"/>
    <w:rsid w:val="00172919"/>
    <w:rsid w:val="00181F79"/>
    <w:rsid w:val="0018201C"/>
    <w:rsid w:val="00182C77"/>
    <w:rsid w:val="00183621"/>
    <w:rsid w:val="00185109"/>
    <w:rsid w:val="00185CBC"/>
    <w:rsid w:val="00191741"/>
    <w:rsid w:val="00192B61"/>
    <w:rsid w:val="00194C66"/>
    <w:rsid w:val="001953D1"/>
    <w:rsid w:val="001A5B54"/>
    <w:rsid w:val="001A5EEE"/>
    <w:rsid w:val="001B0982"/>
    <w:rsid w:val="001B3BBF"/>
    <w:rsid w:val="001B461C"/>
    <w:rsid w:val="001B573F"/>
    <w:rsid w:val="001C04FF"/>
    <w:rsid w:val="001C1777"/>
    <w:rsid w:val="001C537D"/>
    <w:rsid w:val="001C6726"/>
    <w:rsid w:val="001C6E49"/>
    <w:rsid w:val="001D0D86"/>
    <w:rsid w:val="001D2EDF"/>
    <w:rsid w:val="001D51FF"/>
    <w:rsid w:val="001D634E"/>
    <w:rsid w:val="001D6833"/>
    <w:rsid w:val="001E322B"/>
    <w:rsid w:val="001E4611"/>
    <w:rsid w:val="001F3226"/>
    <w:rsid w:val="001F665F"/>
    <w:rsid w:val="001F7F37"/>
    <w:rsid w:val="002018A6"/>
    <w:rsid w:val="00211D42"/>
    <w:rsid w:val="00211F5D"/>
    <w:rsid w:val="002152A4"/>
    <w:rsid w:val="00216010"/>
    <w:rsid w:val="002207CC"/>
    <w:rsid w:val="0022104A"/>
    <w:rsid w:val="00224F9A"/>
    <w:rsid w:val="00224F9E"/>
    <w:rsid w:val="00226272"/>
    <w:rsid w:val="002275F5"/>
    <w:rsid w:val="00230205"/>
    <w:rsid w:val="002315D4"/>
    <w:rsid w:val="002432F2"/>
    <w:rsid w:val="0024515C"/>
    <w:rsid w:val="00246053"/>
    <w:rsid w:val="00247609"/>
    <w:rsid w:val="00247814"/>
    <w:rsid w:val="00250820"/>
    <w:rsid w:val="00250A7A"/>
    <w:rsid w:val="00251580"/>
    <w:rsid w:val="00253CF7"/>
    <w:rsid w:val="00257009"/>
    <w:rsid w:val="00257523"/>
    <w:rsid w:val="00261949"/>
    <w:rsid w:val="00261A96"/>
    <w:rsid w:val="00267172"/>
    <w:rsid w:val="002719B8"/>
    <w:rsid w:val="00273232"/>
    <w:rsid w:val="00273256"/>
    <w:rsid w:val="002812F5"/>
    <w:rsid w:val="00284B29"/>
    <w:rsid w:val="00286055"/>
    <w:rsid w:val="00287515"/>
    <w:rsid w:val="00287516"/>
    <w:rsid w:val="002878F2"/>
    <w:rsid w:val="002910C0"/>
    <w:rsid w:val="00291211"/>
    <w:rsid w:val="00294AE2"/>
    <w:rsid w:val="00296719"/>
    <w:rsid w:val="0029781B"/>
    <w:rsid w:val="002A0FF8"/>
    <w:rsid w:val="002A171E"/>
    <w:rsid w:val="002A3CFE"/>
    <w:rsid w:val="002A5605"/>
    <w:rsid w:val="002A6978"/>
    <w:rsid w:val="002A6A22"/>
    <w:rsid w:val="002A71F8"/>
    <w:rsid w:val="002B1729"/>
    <w:rsid w:val="002B30DC"/>
    <w:rsid w:val="002B66B5"/>
    <w:rsid w:val="002C0086"/>
    <w:rsid w:val="002C3678"/>
    <w:rsid w:val="002D1D2D"/>
    <w:rsid w:val="002D4961"/>
    <w:rsid w:val="002E0F8C"/>
    <w:rsid w:val="002E5CCC"/>
    <w:rsid w:val="002E5E4B"/>
    <w:rsid w:val="002F4947"/>
    <w:rsid w:val="002F4EFF"/>
    <w:rsid w:val="002F51E7"/>
    <w:rsid w:val="002F7422"/>
    <w:rsid w:val="002F7AB2"/>
    <w:rsid w:val="003006A0"/>
    <w:rsid w:val="00303D05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6493"/>
    <w:rsid w:val="00327B78"/>
    <w:rsid w:val="00330E7E"/>
    <w:rsid w:val="00340530"/>
    <w:rsid w:val="003405F4"/>
    <w:rsid w:val="003549BD"/>
    <w:rsid w:val="00354CCC"/>
    <w:rsid w:val="00356467"/>
    <w:rsid w:val="003616CF"/>
    <w:rsid w:val="00361FE3"/>
    <w:rsid w:val="003649D7"/>
    <w:rsid w:val="00366968"/>
    <w:rsid w:val="003705CD"/>
    <w:rsid w:val="0037355F"/>
    <w:rsid w:val="0037737E"/>
    <w:rsid w:val="00377D65"/>
    <w:rsid w:val="003812EE"/>
    <w:rsid w:val="00383139"/>
    <w:rsid w:val="003854B9"/>
    <w:rsid w:val="00385CAA"/>
    <w:rsid w:val="00386194"/>
    <w:rsid w:val="00386962"/>
    <w:rsid w:val="00386AFC"/>
    <w:rsid w:val="00387C21"/>
    <w:rsid w:val="00392BAA"/>
    <w:rsid w:val="003948C7"/>
    <w:rsid w:val="00395AE1"/>
    <w:rsid w:val="0039683F"/>
    <w:rsid w:val="003A000C"/>
    <w:rsid w:val="003A0983"/>
    <w:rsid w:val="003A6BE6"/>
    <w:rsid w:val="003B609D"/>
    <w:rsid w:val="003B612F"/>
    <w:rsid w:val="003C14C7"/>
    <w:rsid w:val="003C40D1"/>
    <w:rsid w:val="003C69E7"/>
    <w:rsid w:val="003C7410"/>
    <w:rsid w:val="003D0C32"/>
    <w:rsid w:val="003D1837"/>
    <w:rsid w:val="003D3A1A"/>
    <w:rsid w:val="003D4258"/>
    <w:rsid w:val="003D663D"/>
    <w:rsid w:val="003D73FB"/>
    <w:rsid w:val="003D7981"/>
    <w:rsid w:val="003E16BC"/>
    <w:rsid w:val="003E468C"/>
    <w:rsid w:val="003F1BFE"/>
    <w:rsid w:val="003F7FBA"/>
    <w:rsid w:val="00402D9C"/>
    <w:rsid w:val="0040422C"/>
    <w:rsid w:val="00404761"/>
    <w:rsid w:val="004133D4"/>
    <w:rsid w:val="00414180"/>
    <w:rsid w:val="0041672C"/>
    <w:rsid w:val="004172A3"/>
    <w:rsid w:val="0041754D"/>
    <w:rsid w:val="00417A12"/>
    <w:rsid w:val="00423170"/>
    <w:rsid w:val="00423A1E"/>
    <w:rsid w:val="00432734"/>
    <w:rsid w:val="004331B3"/>
    <w:rsid w:val="00433754"/>
    <w:rsid w:val="00434D9A"/>
    <w:rsid w:val="0044190E"/>
    <w:rsid w:val="0044500C"/>
    <w:rsid w:val="00446857"/>
    <w:rsid w:val="004532B3"/>
    <w:rsid w:val="0045332A"/>
    <w:rsid w:val="0045589A"/>
    <w:rsid w:val="004563B3"/>
    <w:rsid w:val="00460C05"/>
    <w:rsid w:val="004617B2"/>
    <w:rsid w:val="00464F38"/>
    <w:rsid w:val="00470A49"/>
    <w:rsid w:val="004721B6"/>
    <w:rsid w:val="00474638"/>
    <w:rsid w:val="00477552"/>
    <w:rsid w:val="004837C4"/>
    <w:rsid w:val="00483CE8"/>
    <w:rsid w:val="00484287"/>
    <w:rsid w:val="00484761"/>
    <w:rsid w:val="0048557F"/>
    <w:rsid w:val="004931B8"/>
    <w:rsid w:val="004950F6"/>
    <w:rsid w:val="004953CF"/>
    <w:rsid w:val="004962D7"/>
    <w:rsid w:val="00496832"/>
    <w:rsid w:val="00496F7D"/>
    <w:rsid w:val="00497F70"/>
    <w:rsid w:val="004A0796"/>
    <w:rsid w:val="004A6853"/>
    <w:rsid w:val="004B044F"/>
    <w:rsid w:val="004B3555"/>
    <w:rsid w:val="004B3711"/>
    <w:rsid w:val="004B373E"/>
    <w:rsid w:val="004C1132"/>
    <w:rsid w:val="004C1483"/>
    <w:rsid w:val="004C20AA"/>
    <w:rsid w:val="004C214E"/>
    <w:rsid w:val="004C382E"/>
    <w:rsid w:val="004C483F"/>
    <w:rsid w:val="004C4D02"/>
    <w:rsid w:val="004D6250"/>
    <w:rsid w:val="004D7745"/>
    <w:rsid w:val="004D7B0B"/>
    <w:rsid w:val="004E3252"/>
    <w:rsid w:val="004E5EF5"/>
    <w:rsid w:val="004F2B3B"/>
    <w:rsid w:val="004F52BB"/>
    <w:rsid w:val="00502078"/>
    <w:rsid w:val="0051008F"/>
    <w:rsid w:val="00524678"/>
    <w:rsid w:val="0052645D"/>
    <w:rsid w:val="00530E7F"/>
    <w:rsid w:val="00531535"/>
    <w:rsid w:val="00532A3D"/>
    <w:rsid w:val="00532B32"/>
    <w:rsid w:val="00541787"/>
    <w:rsid w:val="00541925"/>
    <w:rsid w:val="00541AD5"/>
    <w:rsid w:val="00541F5B"/>
    <w:rsid w:val="00551668"/>
    <w:rsid w:val="00553BBE"/>
    <w:rsid w:val="005553C5"/>
    <w:rsid w:val="00556BEB"/>
    <w:rsid w:val="00562596"/>
    <w:rsid w:val="005651D4"/>
    <w:rsid w:val="005677FF"/>
    <w:rsid w:val="00570264"/>
    <w:rsid w:val="00571EDB"/>
    <w:rsid w:val="005742CA"/>
    <w:rsid w:val="00580A53"/>
    <w:rsid w:val="0058157A"/>
    <w:rsid w:val="005837A4"/>
    <w:rsid w:val="00584687"/>
    <w:rsid w:val="00584AE9"/>
    <w:rsid w:val="005856B6"/>
    <w:rsid w:val="0059005C"/>
    <w:rsid w:val="005910C8"/>
    <w:rsid w:val="005934C7"/>
    <w:rsid w:val="00596140"/>
    <w:rsid w:val="00596817"/>
    <w:rsid w:val="00597E77"/>
    <w:rsid w:val="005A21D9"/>
    <w:rsid w:val="005A2D78"/>
    <w:rsid w:val="005A4248"/>
    <w:rsid w:val="005A74BB"/>
    <w:rsid w:val="005B3F0D"/>
    <w:rsid w:val="005B5400"/>
    <w:rsid w:val="005B57CA"/>
    <w:rsid w:val="005C0485"/>
    <w:rsid w:val="005C1703"/>
    <w:rsid w:val="005C2065"/>
    <w:rsid w:val="005D04DD"/>
    <w:rsid w:val="005D1579"/>
    <w:rsid w:val="005D425A"/>
    <w:rsid w:val="005D48DD"/>
    <w:rsid w:val="005D5E5A"/>
    <w:rsid w:val="005E0894"/>
    <w:rsid w:val="005E2110"/>
    <w:rsid w:val="005E6F68"/>
    <w:rsid w:val="00601BA4"/>
    <w:rsid w:val="006037BE"/>
    <w:rsid w:val="006044E7"/>
    <w:rsid w:val="00606A0F"/>
    <w:rsid w:val="00614AD9"/>
    <w:rsid w:val="00615E56"/>
    <w:rsid w:val="00616F4D"/>
    <w:rsid w:val="00617E63"/>
    <w:rsid w:val="006229B2"/>
    <w:rsid w:val="00623FBE"/>
    <w:rsid w:val="0062719B"/>
    <w:rsid w:val="00627A46"/>
    <w:rsid w:val="00632611"/>
    <w:rsid w:val="0063435E"/>
    <w:rsid w:val="00641C0B"/>
    <w:rsid w:val="00645D0F"/>
    <w:rsid w:val="00651C22"/>
    <w:rsid w:val="00653D48"/>
    <w:rsid w:val="006541B9"/>
    <w:rsid w:val="00654A4E"/>
    <w:rsid w:val="00660B2E"/>
    <w:rsid w:val="00661E6E"/>
    <w:rsid w:val="00662BA3"/>
    <w:rsid w:val="006650BB"/>
    <w:rsid w:val="00666C7E"/>
    <w:rsid w:val="00670860"/>
    <w:rsid w:val="006748BB"/>
    <w:rsid w:val="0067656C"/>
    <w:rsid w:val="006806DD"/>
    <w:rsid w:val="00682B9C"/>
    <w:rsid w:val="006834DA"/>
    <w:rsid w:val="006874AA"/>
    <w:rsid w:val="00690D88"/>
    <w:rsid w:val="00693902"/>
    <w:rsid w:val="006959F3"/>
    <w:rsid w:val="00696034"/>
    <w:rsid w:val="00697729"/>
    <w:rsid w:val="006A11BF"/>
    <w:rsid w:val="006A18FE"/>
    <w:rsid w:val="006A5B6F"/>
    <w:rsid w:val="006A6D8C"/>
    <w:rsid w:val="006B1984"/>
    <w:rsid w:val="006B1AEC"/>
    <w:rsid w:val="006B1C4F"/>
    <w:rsid w:val="006B2D1F"/>
    <w:rsid w:val="006B307A"/>
    <w:rsid w:val="006B4188"/>
    <w:rsid w:val="006B5859"/>
    <w:rsid w:val="006B7749"/>
    <w:rsid w:val="006B7894"/>
    <w:rsid w:val="006C071A"/>
    <w:rsid w:val="006C2A64"/>
    <w:rsid w:val="006C3D86"/>
    <w:rsid w:val="006C42DE"/>
    <w:rsid w:val="006C481F"/>
    <w:rsid w:val="006C53DE"/>
    <w:rsid w:val="006C7957"/>
    <w:rsid w:val="006D0075"/>
    <w:rsid w:val="006D244D"/>
    <w:rsid w:val="006D25A3"/>
    <w:rsid w:val="006D397C"/>
    <w:rsid w:val="006E18AD"/>
    <w:rsid w:val="006E6D89"/>
    <w:rsid w:val="006E7896"/>
    <w:rsid w:val="006F1148"/>
    <w:rsid w:val="006F119E"/>
    <w:rsid w:val="006F6933"/>
    <w:rsid w:val="00700B26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561F"/>
    <w:rsid w:val="00736D47"/>
    <w:rsid w:val="00736E6D"/>
    <w:rsid w:val="00737179"/>
    <w:rsid w:val="00741FD8"/>
    <w:rsid w:val="00743B3E"/>
    <w:rsid w:val="007458B3"/>
    <w:rsid w:val="00745CFD"/>
    <w:rsid w:val="00747626"/>
    <w:rsid w:val="00750253"/>
    <w:rsid w:val="007509FE"/>
    <w:rsid w:val="0075222D"/>
    <w:rsid w:val="00753433"/>
    <w:rsid w:val="00753667"/>
    <w:rsid w:val="00753AD8"/>
    <w:rsid w:val="007541B0"/>
    <w:rsid w:val="007564A7"/>
    <w:rsid w:val="00756918"/>
    <w:rsid w:val="00756DDB"/>
    <w:rsid w:val="00756DFE"/>
    <w:rsid w:val="007600C5"/>
    <w:rsid w:val="0076099C"/>
    <w:rsid w:val="00770D89"/>
    <w:rsid w:val="0077318A"/>
    <w:rsid w:val="0077351E"/>
    <w:rsid w:val="00780F6E"/>
    <w:rsid w:val="00784794"/>
    <w:rsid w:val="00786388"/>
    <w:rsid w:val="007900F4"/>
    <w:rsid w:val="00790831"/>
    <w:rsid w:val="00791772"/>
    <w:rsid w:val="007917B9"/>
    <w:rsid w:val="00794BCF"/>
    <w:rsid w:val="00795E6F"/>
    <w:rsid w:val="007961BA"/>
    <w:rsid w:val="007A440E"/>
    <w:rsid w:val="007B56A9"/>
    <w:rsid w:val="007B7593"/>
    <w:rsid w:val="007C1114"/>
    <w:rsid w:val="007C52FC"/>
    <w:rsid w:val="007C76E6"/>
    <w:rsid w:val="007D217D"/>
    <w:rsid w:val="007D27AA"/>
    <w:rsid w:val="007D298D"/>
    <w:rsid w:val="007D5F33"/>
    <w:rsid w:val="007E233E"/>
    <w:rsid w:val="007E2471"/>
    <w:rsid w:val="007E5F35"/>
    <w:rsid w:val="007E6841"/>
    <w:rsid w:val="007F2534"/>
    <w:rsid w:val="007F48D2"/>
    <w:rsid w:val="007F7861"/>
    <w:rsid w:val="008021AD"/>
    <w:rsid w:val="0080231E"/>
    <w:rsid w:val="00803A96"/>
    <w:rsid w:val="00803DF2"/>
    <w:rsid w:val="008073E0"/>
    <w:rsid w:val="00812DA0"/>
    <w:rsid w:val="008249B1"/>
    <w:rsid w:val="00826ACE"/>
    <w:rsid w:val="0082702F"/>
    <w:rsid w:val="008303FC"/>
    <w:rsid w:val="008303FF"/>
    <w:rsid w:val="008319D1"/>
    <w:rsid w:val="00831BBD"/>
    <w:rsid w:val="00834E2C"/>
    <w:rsid w:val="008351D0"/>
    <w:rsid w:val="0083590A"/>
    <w:rsid w:val="008406AF"/>
    <w:rsid w:val="008409DF"/>
    <w:rsid w:val="0084263A"/>
    <w:rsid w:val="00845AAF"/>
    <w:rsid w:val="00847504"/>
    <w:rsid w:val="00850157"/>
    <w:rsid w:val="00850F25"/>
    <w:rsid w:val="00853578"/>
    <w:rsid w:val="00853823"/>
    <w:rsid w:val="0085412C"/>
    <w:rsid w:val="00855702"/>
    <w:rsid w:val="00857968"/>
    <w:rsid w:val="008603BA"/>
    <w:rsid w:val="00864D8C"/>
    <w:rsid w:val="00870B6D"/>
    <w:rsid w:val="00873068"/>
    <w:rsid w:val="00873C4A"/>
    <w:rsid w:val="0087567E"/>
    <w:rsid w:val="00877C18"/>
    <w:rsid w:val="008800BB"/>
    <w:rsid w:val="008827FA"/>
    <w:rsid w:val="0088493E"/>
    <w:rsid w:val="0088798C"/>
    <w:rsid w:val="00890A6C"/>
    <w:rsid w:val="0089183A"/>
    <w:rsid w:val="008978F0"/>
    <w:rsid w:val="008A64B8"/>
    <w:rsid w:val="008A75FA"/>
    <w:rsid w:val="008B0126"/>
    <w:rsid w:val="008B04AF"/>
    <w:rsid w:val="008B111F"/>
    <w:rsid w:val="008B1A9F"/>
    <w:rsid w:val="008B2663"/>
    <w:rsid w:val="008B33C1"/>
    <w:rsid w:val="008B57FD"/>
    <w:rsid w:val="008B5C88"/>
    <w:rsid w:val="008B7422"/>
    <w:rsid w:val="008B75BF"/>
    <w:rsid w:val="008C35A9"/>
    <w:rsid w:val="008C3910"/>
    <w:rsid w:val="008C4C1F"/>
    <w:rsid w:val="008C541C"/>
    <w:rsid w:val="008C5F8F"/>
    <w:rsid w:val="008D2F6B"/>
    <w:rsid w:val="008D37FF"/>
    <w:rsid w:val="008D60C9"/>
    <w:rsid w:val="008D65DA"/>
    <w:rsid w:val="008D6C64"/>
    <w:rsid w:val="008D701F"/>
    <w:rsid w:val="008E16EC"/>
    <w:rsid w:val="008E19AC"/>
    <w:rsid w:val="008E2F71"/>
    <w:rsid w:val="008E3FF4"/>
    <w:rsid w:val="008E6E55"/>
    <w:rsid w:val="008F12FD"/>
    <w:rsid w:val="008F190A"/>
    <w:rsid w:val="008F6F0E"/>
    <w:rsid w:val="00900798"/>
    <w:rsid w:val="00902C55"/>
    <w:rsid w:val="00905E77"/>
    <w:rsid w:val="009061A9"/>
    <w:rsid w:val="009115B6"/>
    <w:rsid w:val="00912788"/>
    <w:rsid w:val="00917315"/>
    <w:rsid w:val="00920B28"/>
    <w:rsid w:val="00926449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017E"/>
    <w:rsid w:val="0096027A"/>
    <w:rsid w:val="00962644"/>
    <w:rsid w:val="00963B44"/>
    <w:rsid w:val="009648F2"/>
    <w:rsid w:val="00965C73"/>
    <w:rsid w:val="00971E6F"/>
    <w:rsid w:val="009726F0"/>
    <w:rsid w:val="00973D2E"/>
    <w:rsid w:val="0097498F"/>
    <w:rsid w:val="009752A1"/>
    <w:rsid w:val="00986150"/>
    <w:rsid w:val="0098623F"/>
    <w:rsid w:val="009864DA"/>
    <w:rsid w:val="009910B4"/>
    <w:rsid w:val="00991AB7"/>
    <w:rsid w:val="00993C1E"/>
    <w:rsid w:val="009958A7"/>
    <w:rsid w:val="009A1645"/>
    <w:rsid w:val="009A33B3"/>
    <w:rsid w:val="009B33E1"/>
    <w:rsid w:val="009C0776"/>
    <w:rsid w:val="009C1823"/>
    <w:rsid w:val="009C550B"/>
    <w:rsid w:val="009C60C3"/>
    <w:rsid w:val="009C75CB"/>
    <w:rsid w:val="009C7B41"/>
    <w:rsid w:val="009D0BE2"/>
    <w:rsid w:val="009D1871"/>
    <w:rsid w:val="009D1F41"/>
    <w:rsid w:val="009D1F94"/>
    <w:rsid w:val="009D2D82"/>
    <w:rsid w:val="009D585E"/>
    <w:rsid w:val="009E2045"/>
    <w:rsid w:val="009E274E"/>
    <w:rsid w:val="009E284B"/>
    <w:rsid w:val="009E41D1"/>
    <w:rsid w:val="009E6D7B"/>
    <w:rsid w:val="009F1B17"/>
    <w:rsid w:val="009F7B78"/>
    <w:rsid w:val="00A045CD"/>
    <w:rsid w:val="00A07354"/>
    <w:rsid w:val="00A10919"/>
    <w:rsid w:val="00A12566"/>
    <w:rsid w:val="00A12EAB"/>
    <w:rsid w:val="00A157AF"/>
    <w:rsid w:val="00A1658F"/>
    <w:rsid w:val="00A16E37"/>
    <w:rsid w:val="00A17457"/>
    <w:rsid w:val="00A211D9"/>
    <w:rsid w:val="00A22B46"/>
    <w:rsid w:val="00A25D9F"/>
    <w:rsid w:val="00A27EFC"/>
    <w:rsid w:val="00A3345E"/>
    <w:rsid w:val="00A3597E"/>
    <w:rsid w:val="00A3603F"/>
    <w:rsid w:val="00A36F97"/>
    <w:rsid w:val="00A41073"/>
    <w:rsid w:val="00A41B55"/>
    <w:rsid w:val="00A45CBF"/>
    <w:rsid w:val="00A45E04"/>
    <w:rsid w:val="00A473BD"/>
    <w:rsid w:val="00A521F3"/>
    <w:rsid w:val="00A53170"/>
    <w:rsid w:val="00A56FC7"/>
    <w:rsid w:val="00A579DE"/>
    <w:rsid w:val="00A6003E"/>
    <w:rsid w:val="00A613AC"/>
    <w:rsid w:val="00A6261E"/>
    <w:rsid w:val="00A65D23"/>
    <w:rsid w:val="00A70436"/>
    <w:rsid w:val="00A71F0F"/>
    <w:rsid w:val="00A801CC"/>
    <w:rsid w:val="00A82DDD"/>
    <w:rsid w:val="00A833F8"/>
    <w:rsid w:val="00A868BB"/>
    <w:rsid w:val="00A91AF7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D20DA"/>
    <w:rsid w:val="00AE04BB"/>
    <w:rsid w:val="00AE2FD4"/>
    <w:rsid w:val="00AE5856"/>
    <w:rsid w:val="00AE5F5F"/>
    <w:rsid w:val="00AF5B15"/>
    <w:rsid w:val="00AF650D"/>
    <w:rsid w:val="00B004F3"/>
    <w:rsid w:val="00B0106A"/>
    <w:rsid w:val="00B023B5"/>
    <w:rsid w:val="00B03D32"/>
    <w:rsid w:val="00B04972"/>
    <w:rsid w:val="00B04FAD"/>
    <w:rsid w:val="00B065D9"/>
    <w:rsid w:val="00B11357"/>
    <w:rsid w:val="00B13E8F"/>
    <w:rsid w:val="00B2164E"/>
    <w:rsid w:val="00B24F85"/>
    <w:rsid w:val="00B25BCA"/>
    <w:rsid w:val="00B31422"/>
    <w:rsid w:val="00B323C3"/>
    <w:rsid w:val="00B36F34"/>
    <w:rsid w:val="00B37047"/>
    <w:rsid w:val="00B37F59"/>
    <w:rsid w:val="00B40279"/>
    <w:rsid w:val="00B425AF"/>
    <w:rsid w:val="00B432B6"/>
    <w:rsid w:val="00B433AE"/>
    <w:rsid w:val="00B502F3"/>
    <w:rsid w:val="00B50D95"/>
    <w:rsid w:val="00B5247D"/>
    <w:rsid w:val="00B532F4"/>
    <w:rsid w:val="00B5344B"/>
    <w:rsid w:val="00B54DEA"/>
    <w:rsid w:val="00B55F1B"/>
    <w:rsid w:val="00B57270"/>
    <w:rsid w:val="00B57767"/>
    <w:rsid w:val="00B63AB1"/>
    <w:rsid w:val="00B64B7C"/>
    <w:rsid w:val="00B6579E"/>
    <w:rsid w:val="00B713B3"/>
    <w:rsid w:val="00B720C9"/>
    <w:rsid w:val="00B74286"/>
    <w:rsid w:val="00B74358"/>
    <w:rsid w:val="00B74884"/>
    <w:rsid w:val="00B76727"/>
    <w:rsid w:val="00B7707A"/>
    <w:rsid w:val="00B8046D"/>
    <w:rsid w:val="00B9451F"/>
    <w:rsid w:val="00B95BEA"/>
    <w:rsid w:val="00B964CF"/>
    <w:rsid w:val="00BA03DD"/>
    <w:rsid w:val="00BA1C79"/>
    <w:rsid w:val="00BA4013"/>
    <w:rsid w:val="00BB0020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5D56"/>
    <w:rsid w:val="00BE314A"/>
    <w:rsid w:val="00BE7196"/>
    <w:rsid w:val="00BF1AE9"/>
    <w:rsid w:val="00BF423D"/>
    <w:rsid w:val="00BF625B"/>
    <w:rsid w:val="00C026AD"/>
    <w:rsid w:val="00C03DF7"/>
    <w:rsid w:val="00C057C3"/>
    <w:rsid w:val="00C12010"/>
    <w:rsid w:val="00C21321"/>
    <w:rsid w:val="00C2169B"/>
    <w:rsid w:val="00C21E57"/>
    <w:rsid w:val="00C22622"/>
    <w:rsid w:val="00C2305B"/>
    <w:rsid w:val="00C24BC3"/>
    <w:rsid w:val="00C25303"/>
    <w:rsid w:val="00C26706"/>
    <w:rsid w:val="00C30F9B"/>
    <w:rsid w:val="00C31A08"/>
    <w:rsid w:val="00C37F2D"/>
    <w:rsid w:val="00C40507"/>
    <w:rsid w:val="00C473D7"/>
    <w:rsid w:val="00C5061F"/>
    <w:rsid w:val="00C506F8"/>
    <w:rsid w:val="00C60866"/>
    <w:rsid w:val="00C62347"/>
    <w:rsid w:val="00C674EC"/>
    <w:rsid w:val="00C70D42"/>
    <w:rsid w:val="00C717C9"/>
    <w:rsid w:val="00C71989"/>
    <w:rsid w:val="00C7431A"/>
    <w:rsid w:val="00C75A90"/>
    <w:rsid w:val="00C75C8E"/>
    <w:rsid w:val="00C770CB"/>
    <w:rsid w:val="00C772E0"/>
    <w:rsid w:val="00C80D20"/>
    <w:rsid w:val="00C82058"/>
    <w:rsid w:val="00C82B9E"/>
    <w:rsid w:val="00C82C31"/>
    <w:rsid w:val="00C82D19"/>
    <w:rsid w:val="00C84A3E"/>
    <w:rsid w:val="00C90AFA"/>
    <w:rsid w:val="00C90C99"/>
    <w:rsid w:val="00C953CC"/>
    <w:rsid w:val="00CA1C7D"/>
    <w:rsid w:val="00CA273A"/>
    <w:rsid w:val="00CA3325"/>
    <w:rsid w:val="00CA58CA"/>
    <w:rsid w:val="00CB1AF9"/>
    <w:rsid w:val="00CB4F6E"/>
    <w:rsid w:val="00CB59DF"/>
    <w:rsid w:val="00CB629B"/>
    <w:rsid w:val="00CC2721"/>
    <w:rsid w:val="00CC47F4"/>
    <w:rsid w:val="00CD1E66"/>
    <w:rsid w:val="00CD2C95"/>
    <w:rsid w:val="00CD6EF3"/>
    <w:rsid w:val="00CD75F8"/>
    <w:rsid w:val="00CE0337"/>
    <w:rsid w:val="00CE1533"/>
    <w:rsid w:val="00CE1842"/>
    <w:rsid w:val="00CE25A6"/>
    <w:rsid w:val="00CE772F"/>
    <w:rsid w:val="00CF0AAE"/>
    <w:rsid w:val="00CF5747"/>
    <w:rsid w:val="00D00DC7"/>
    <w:rsid w:val="00D02624"/>
    <w:rsid w:val="00D038CC"/>
    <w:rsid w:val="00D03FC4"/>
    <w:rsid w:val="00D1101C"/>
    <w:rsid w:val="00D11EE6"/>
    <w:rsid w:val="00D13400"/>
    <w:rsid w:val="00D1484A"/>
    <w:rsid w:val="00D15099"/>
    <w:rsid w:val="00D216A2"/>
    <w:rsid w:val="00D24D20"/>
    <w:rsid w:val="00D33B64"/>
    <w:rsid w:val="00D42185"/>
    <w:rsid w:val="00D43A08"/>
    <w:rsid w:val="00D454D1"/>
    <w:rsid w:val="00D478AA"/>
    <w:rsid w:val="00D50796"/>
    <w:rsid w:val="00D508A3"/>
    <w:rsid w:val="00D52845"/>
    <w:rsid w:val="00D652AB"/>
    <w:rsid w:val="00D65822"/>
    <w:rsid w:val="00D70393"/>
    <w:rsid w:val="00D7289B"/>
    <w:rsid w:val="00D74B9A"/>
    <w:rsid w:val="00D76CD7"/>
    <w:rsid w:val="00D77024"/>
    <w:rsid w:val="00D81C38"/>
    <w:rsid w:val="00D81C39"/>
    <w:rsid w:val="00D84DF5"/>
    <w:rsid w:val="00D853E5"/>
    <w:rsid w:val="00D8736A"/>
    <w:rsid w:val="00D908DA"/>
    <w:rsid w:val="00D92535"/>
    <w:rsid w:val="00D925BA"/>
    <w:rsid w:val="00D95A27"/>
    <w:rsid w:val="00DA079A"/>
    <w:rsid w:val="00DA2D12"/>
    <w:rsid w:val="00DA3E13"/>
    <w:rsid w:val="00DA6EE6"/>
    <w:rsid w:val="00DB38E5"/>
    <w:rsid w:val="00DB3D6D"/>
    <w:rsid w:val="00DB4029"/>
    <w:rsid w:val="00DB5A01"/>
    <w:rsid w:val="00DC0630"/>
    <w:rsid w:val="00DC0FDF"/>
    <w:rsid w:val="00DC1D13"/>
    <w:rsid w:val="00DC3BF8"/>
    <w:rsid w:val="00DC5498"/>
    <w:rsid w:val="00DC7083"/>
    <w:rsid w:val="00DC7E0C"/>
    <w:rsid w:val="00DD0E74"/>
    <w:rsid w:val="00DD2171"/>
    <w:rsid w:val="00DD4476"/>
    <w:rsid w:val="00DD7421"/>
    <w:rsid w:val="00DE63F5"/>
    <w:rsid w:val="00DE7B09"/>
    <w:rsid w:val="00DF165B"/>
    <w:rsid w:val="00DF1E25"/>
    <w:rsid w:val="00DF25D5"/>
    <w:rsid w:val="00DF26F8"/>
    <w:rsid w:val="00DF5361"/>
    <w:rsid w:val="00E0061B"/>
    <w:rsid w:val="00E00FC8"/>
    <w:rsid w:val="00E04DFC"/>
    <w:rsid w:val="00E055CD"/>
    <w:rsid w:val="00E12AB7"/>
    <w:rsid w:val="00E13856"/>
    <w:rsid w:val="00E165D9"/>
    <w:rsid w:val="00E17295"/>
    <w:rsid w:val="00E2078D"/>
    <w:rsid w:val="00E2311B"/>
    <w:rsid w:val="00E23C04"/>
    <w:rsid w:val="00E3014F"/>
    <w:rsid w:val="00E3083A"/>
    <w:rsid w:val="00E33D55"/>
    <w:rsid w:val="00E34464"/>
    <w:rsid w:val="00E3765C"/>
    <w:rsid w:val="00E40B50"/>
    <w:rsid w:val="00E40FF6"/>
    <w:rsid w:val="00E50082"/>
    <w:rsid w:val="00E51C5E"/>
    <w:rsid w:val="00E63DA9"/>
    <w:rsid w:val="00E66080"/>
    <w:rsid w:val="00E72D9C"/>
    <w:rsid w:val="00E77B9D"/>
    <w:rsid w:val="00E77EA8"/>
    <w:rsid w:val="00E8003C"/>
    <w:rsid w:val="00E81637"/>
    <w:rsid w:val="00E8197A"/>
    <w:rsid w:val="00E83B53"/>
    <w:rsid w:val="00E8570B"/>
    <w:rsid w:val="00E87CFF"/>
    <w:rsid w:val="00E927D6"/>
    <w:rsid w:val="00E95F32"/>
    <w:rsid w:val="00E97521"/>
    <w:rsid w:val="00EA06DA"/>
    <w:rsid w:val="00EA16A4"/>
    <w:rsid w:val="00EA559C"/>
    <w:rsid w:val="00EA64C3"/>
    <w:rsid w:val="00EB08A8"/>
    <w:rsid w:val="00EB1554"/>
    <w:rsid w:val="00EB1C23"/>
    <w:rsid w:val="00EB569D"/>
    <w:rsid w:val="00EB665A"/>
    <w:rsid w:val="00EC0821"/>
    <w:rsid w:val="00EC4F36"/>
    <w:rsid w:val="00EC559E"/>
    <w:rsid w:val="00EC5B71"/>
    <w:rsid w:val="00EC7374"/>
    <w:rsid w:val="00ED1868"/>
    <w:rsid w:val="00ED534C"/>
    <w:rsid w:val="00ED6A03"/>
    <w:rsid w:val="00EE0B17"/>
    <w:rsid w:val="00EE24A1"/>
    <w:rsid w:val="00EE49C5"/>
    <w:rsid w:val="00EE4EC3"/>
    <w:rsid w:val="00EE55BB"/>
    <w:rsid w:val="00EE647E"/>
    <w:rsid w:val="00EE7AD2"/>
    <w:rsid w:val="00EF096F"/>
    <w:rsid w:val="00EF0AFE"/>
    <w:rsid w:val="00EF1A03"/>
    <w:rsid w:val="00EF50BD"/>
    <w:rsid w:val="00F00A09"/>
    <w:rsid w:val="00F02453"/>
    <w:rsid w:val="00F03A62"/>
    <w:rsid w:val="00F04010"/>
    <w:rsid w:val="00F061A5"/>
    <w:rsid w:val="00F06C88"/>
    <w:rsid w:val="00F07C39"/>
    <w:rsid w:val="00F10525"/>
    <w:rsid w:val="00F109E9"/>
    <w:rsid w:val="00F12CE6"/>
    <w:rsid w:val="00F15533"/>
    <w:rsid w:val="00F16BAD"/>
    <w:rsid w:val="00F22F57"/>
    <w:rsid w:val="00F2655C"/>
    <w:rsid w:val="00F26DAE"/>
    <w:rsid w:val="00F27221"/>
    <w:rsid w:val="00F35AF7"/>
    <w:rsid w:val="00F37A76"/>
    <w:rsid w:val="00F42092"/>
    <w:rsid w:val="00F42973"/>
    <w:rsid w:val="00F42D98"/>
    <w:rsid w:val="00F43191"/>
    <w:rsid w:val="00F4584A"/>
    <w:rsid w:val="00F46362"/>
    <w:rsid w:val="00F4676B"/>
    <w:rsid w:val="00F46E57"/>
    <w:rsid w:val="00F52AD1"/>
    <w:rsid w:val="00F5483F"/>
    <w:rsid w:val="00F5534F"/>
    <w:rsid w:val="00F613B4"/>
    <w:rsid w:val="00F71002"/>
    <w:rsid w:val="00F71E5A"/>
    <w:rsid w:val="00F72623"/>
    <w:rsid w:val="00F73828"/>
    <w:rsid w:val="00F73FC0"/>
    <w:rsid w:val="00F7700A"/>
    <w:rsid w:val="00F7786A"/>
    <w:rsid w:val="00F80B6C"/>
    <w:rsid w:val="00F80C60"/>
    <w:rsid w:val="00F86F62"/>
    <w:rsid w:val="00F9050D"/>
    <w:rsid w:val="00F90BA4"/>
    <w:rsid w:val="00FA5284"/>
    <w:rsid w:val="00FA6073"/>
    <w:rsid w:val="00FB1604"/>
    <w:rsid w:val="00FB3A40"/>
    <w:rsid w:val="00FB4B22"/>
    <w:rsid w:val="00FB7DB0"/>
    <w:rsid w:val="00FC205B"/>
    <w:rsid w:val="00FC2825"/>
    <w:rsid w:val="00FC4E5F"/>
    <w:rsid w:val="00FC642D"/>
    <w:rsid w:val="00FD04E8"/>
    <w:rsid w:val="00FD0600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596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  <w:style w:type="paragraph" w:styleId="Header">
    <w:name w:val="header"/>
    <w:basedOn w:val="Normal"/>
    <w:link w:val="HeaderChar"/>
    <w:rsid w:val="00F9050D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9050D"/>
    <w:rPr>
      <w:rFonts w:eastAsia="Times New Roman"/>
      <w:lang w:eastAsia="en-US"/>
    </w:rPr>
  </w:style>
  <w:style w:type="character" w:styleId="FollowedHyperlink">
    <w:name w:val="FollowedHyperlink"/>
    <w:basedOn w:val="DefaultParagraphFont"/>
    <w:rsid w:val="00B76727"/>
    <w:rPr>
      <w:color w:val="800080" w:themeColor="followedHyperlink"/>
      <w:u w:val="single"/>
    </w:rPr>
  </w:style>
  <w:style w:type="table" w:styleId="TableGrid">
    <w:name w:val="Table Grid"/>
    <w:basedOn w:val="TableNormal"/>
    <w:rsid w:val="00A360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  <w:style w:type="paragraph" w:styleId="Header">
    <w:name w:val="header"/>
    <w:basedOn w:val="Normal"/>
    <w:link w:val="HeaderChar"/>
    <w:rsid w:val="00F9050D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9050D"/>
    <w:rPr>
      <w:rFonts w:eastAsia="Times New Roman"/>
      <w:lang w:eastAsia="en-US"/>
    </w:rPr>
  </w:style>
  <w:style w:type="character" w:styleId="FollowedHyperlink">
    <w:name w:val="FollowedHyperlink"/>
    <w:basedOn w:val="DefaultParagraphFont"/>
    <w:rsid w:val="00B76727"/>
    <w:rPr>
      <w:color w:val="800080" w:themeColor="followedHyperlink"/>
      <w:u w:val="single"/>
    </w:rPr>
  </w:style>
  <w:style w:type="table" w:styleId="TableGrid">
    <w:name w:val="Table Grid"/>
    <w:basedOn w:val="TableNormal"/>
    <w:rsid w:val="00A360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#64</vt:lpstr>
    </vt:vector>
  </TitlesOfParts>
  <Company>ETSI Secretariat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#64</dc:title>
  <dc:creator>Alain Sultan</dc:creator>
  <cp:lastModifiedBy>Mona</cp:lastModifiedBy>
  <cp:revision>18</cp:revision>
  <dcterms:created xsi:type="dcterms:W3CDTF">2014-06-11T12:17:00Z</dcterms:created>
  <dcterms:modified xsi:type="dcterms:W3CDTF">2014-06-12T16:06:00Z</dcterms:modified>
</cp:coreProperties>
</file>